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34E" w:rsidRDefault="00AF534E" w:rsidP="00AF534E">
      <w:pPr>
        <w:spacing w:after="0" w:line="240" w:lineRule="auto"/>
        <w:outlineLvl w:val="1"/>
        <w:rPr>
          <w:rFonts w:ascii="Verdana" w:eastAsia="Times New Roman" w:hAnsi="Verdana" w:cs="Times New Roman"/>
          <w:b/>
          <w:bCs/>
          <w:color w:val="000000"/>
          <w:sz w:val="26"/>
          <w:szCs w:val="26"/>
          <w:shd w:val="clear" w:color="auto" w:fill="FCF6E4"/>
          <w:lang w:eastAsia="en-IN" w:bidi="hi-IN"/>
        </w:rPr>
      </w:pPr>
      <w:r>
        <w:rPr>
          <w:rFonts w:ascii="Verdana" w:eastAsia="Times New Roman" w:hAnsi="Verdana" w:cs="Times New Roman"/>
          <w:b/>
          <w:bCs/>
          <w:color w:val="000000"/>
          <w:sz w:val="26"/>
          <w:szCs w:val="26"/>
          <w:shd w:val="clear" w:color="auto" w:fill="FCF6E4"/>
          <w:lang w:eastAsia="en-IN" w:bidi="hi-IN"/>
        </w:rPr>
        <w:t xml:space="preserve">Elementary </w:t>
      </w:r>
      <w:proofErr w:type="gramStart"/>
      <w:r>
        <w:rPr>
          <w:rFonts w:ascii="Verdana" w:eastAsia="Times New Roman" w:hAnsi="Verdana" w:cs="Times New Roman"/>
          <w:b/>
          <w:bCs/>
          <w:color w:val="000000"/>
          <w:sz w:val="26"/>
          <w:szCs w:val="26"/>
          <w:shd w:val="clear" w:color="auto" w:fill="FCF6E4"/>
          <w:lang w:eastAsia="en-IN" w:bidi="hi-IN"/>
        </w:rPr>
        <w:t>Education:-</w:t>
      </w:r>
      <w:proofErr w:type="gramEnd"/>
    </w:p>
    <w:p w:rsidR="00AF534E" w:rsidRDefault="00AF534E" w:rsidP="00AF534E">
      <w:pPr>
        <w:spacing w:after="0" w:line="240" w:lineRule="auto"/>
        <w:outlineLvl w:val="1"/>
        <w:rPr>
          <w:rFonts w:ascii="Verdana" w:eastAsia="Times New Roman" w:hAnsi="Verdana" w:cs="Times New Roman"/>
          <w:b/>
          <w:bCs/>
          <w:color w:val="000000"/>
          <w:sz w:val="26"/>
          <w:szCs w:val="26"/>
          <w:shd w:val="clear" w:color="auto" w:fill="FCF6E4"/>
          <w:lang w:eastAsia="en-IN" w:bidi="hi-IN"/>
        </w:rPr>
      </w:pPr>
    </w:p>
    <w:p w:rsidR="00AF534E" w:rsidRPr="00AF534E" w:rsidRDefault="00AF534E" w:rsidP="00AF534E">
      <w:pPr>
        <w:spacing w:after="0" w:line="240" w:lineRule="auto"/>
        <w:outlineLvl w:val="1"/>
        <w:rPr>
          <w:rFonts w:ascii="Verdana" w:eastAsia="Times New Roman" w:hAnsi="Verdana" w:cs="Times New Roman"/>
          <w:b/>
          <w:bCs/>
          <w:color w:val="000000"/>
          <w:sz w:val="26"/>
          <w:szCs w:val="26"/>
          <w:shd w:val="clear" w:color="auto" w:fill="FCF6E4"/>
          <w:lang w:eastAsia="en-IN" w:bidi="hi-IN"/>
        </w:rPr>
      </w:pPr>
      <w:r w:rsidRPr="00AF534E">
        <w:rPr>
          <w:rFonts w:ascii="Verdana" w:eastAsia="Times New Roman" w:hAnsi="Verdana" w:cs="Times New Roman"/>
          <w:b/>
          <w:bCs/>
          <w:color w:val="000000"/>
          <w:sz w:val="26"/>
          <w:szCs w:val="26"/>
          <w:shd w:val="clear" w:color="auto" w:fill="FCF6E4"/>
          <w:lang w:eastAsia="en-IN" w:bidi="hi-IN"/>
        </w:rPr>
        <w:t>Department of Elementary Education(DEE)</w:t>
      </w:r>
    </w:p>
    <w:p w:rsidR="00AF534E" w:rsidRPr="00AF534E" w:rsidRDefault="00AF534E" w:rsidP="00AF534E">
      <w:pPr>
        <w:shd w:val="clear" w:color="auto" w:fill="FCF6E4"/>
        <w:spacing w:before="150" w:after="180" w:line="240" w:lineRule="atLeast"/>
        <w:jc w:val="both"/>
        <w:textAlignment w:val="top"/>
        <w:rPr>
          <w:rFonts w:ascii="Verdana" w:eastAsia="Times New Roman" w:hAnsi="Verdana" w:cs="Times New Roman"/>
          <w:color w:val="000000"/>
          <w:sz w:val="18"/>
          <w:szCs w:val="18"/>
          <w:lang w:eastAsia="en-IN" w:bidi="hi-IN"/>
        </w:rPr>
      </w:pPr>
      <w:r w:rsidRPr="00AF534E">
        <w:rPr>
          <w:rFonts w:ascii="Verdana" w:eastAsia="Times New Roman" w:hAnsi="Verdana" w:cs="Times New Roman"/>
          <w:color w:val="000000"/>
          <w:sz w:val="18"/>
          <w:szCs w:val="18"/>
          <w:lang w:eastAsia="en-IN" w:bidi="hi-IN"/>
        </w:rPr>
        <w:t xml:space="preserve">The Department of Elementary Education (DEE) is the nodal department of the NCERT to advise the Government of India on policies and programmes pertaining to elementary education. It acts as the nodal centre at the national level for the implementation of the </w:t>
      </w:r>
      <w:proofErr w:type="spellStart"/>
      <w:r w:rsidRPr="00AF534E">
        <w:rPr>
          <w:rFonts w:ascii="Verdana" w:eastAsia="Times New Roman" w:hAnsi="Verdana" w:cs="Times New Roman"/>
          <w:color w:val="000000"/>
          <w:sz w:val="18"/>
          <w:szCs w:val="18"/>
          <w:lang w:eastAsia="en-IN" w:bidi="hi-IN"/>
        </w:rPr>
        <w:t>Sarva</w:t>
      </w:r>
      <w:proofErr w:type="spellEnd"/>
      <w:r w:rsidRPr="00AF534E">
        <w:rPr>
          <w:rFonts w:ascii="Verdana" w:eastAsia="Times New Roman" w:hAnsi="Verdana" w:cs="Times New Roman"/>
          <w:color w:val="000000"/>
          <w:sz w:val="18"/>
          <w:szCs w:val="18"/>
          <w:lang w:eastAsia="en-IN" w:bidi="hi-IN"/>
        </w:rPr>
        <w:t xml:space="preserve"> </w:t>
      </w:r>
      <w:proofErr w:type="spellStart"/>
      <w:r w:rsidRPr="00AF534E">
        <w:rPr>
          <w:rFonts w:ascii="Verdana" w:eastAsia="Times New Roman" w:hAnsi="Verdana" w:cs="Times New Roman"/>
          <w:color w:val="000000"/>
          <w:sz w:val="18"/>
          <w:szCs w:val="18"/>
          <w:lang w:eastAsia="en-IN" w:bidi="hi-IN"/>
        </w:rPr>
        <w:t>Shiksha</w:t>
      </w:r>
      <w:proofErr w:type="spellEnd"/>
      <w:r w:rsidRPr="00AF534E">
        <w:rPr>
          <w:rFonts w:ascii="Verdana" w:eastAsia="Times New Roman" w:hAnsi="Verdana" w:cs="Times New Roman"/>
          <w:color w:val="000000"/>
          <w:sz w:val="18"/>
          <w:szCs w:val="18"/>
          <w:lang w:eastAsia="en-IN" w:bidi="hi-IN"/>
        </w:rPr>
        <w:t xml:space="preserve"> </w:t>
      </w:r>
      <w:proofErr w:type="spellStart"/>
      <w:r w:rsidRPr="00AF534E">
        <w:rPr>
          <w:rFonts w:ascii="Verdana" w:eastAsia="Times New Roman" w:hAnsi="Verdana" w:cs="Times New Roman"/>
          <w:color w:val="000000"/>
          <w:sz w:val="18"/>
          <w:szCs w:val="18"/>
          <w:lang w:eastAsia="en-IN" w:bidi="hi-IN"/>
        </w:rPr>
        <w:t>Abhiyaan</w:t>
      </w:r>
      <w:proofErr w:type="spellEnd"/>
      <w:r w:rsidRPr="00AF534E">
        <w:rPr>
          <w:rFonts w:ascii="Verdana" w:eastAsia="Times New Roman" w:hAnsi="Verdana" w:cs="Times New Roman"/>
          <w:color w:val="000000"/>
          <w:sz w:val="18"/>
          <w:szCs w:val="18"/>
          <w:lang w:eastAsia="en-IN" w:bidi="hi-IN"/>
        </w:rPr>
        <w:t xml:space="preserve"> and the Right of Children to Free and Compulsory Education (RTE) Act, 2009.</w:t>
      </w:r>
    </w:p>
    <w:p w:rsidR="00AF534E" w:rsidRPr="00AF534E" w:rsidRDefault="00AF534E" w:rsidP="00AF534E">
      <w:pPr>
        <w:shd w:val="clear" w:color="auto" w:fill="FCF6E4"/>
        <w:spacing w:before="150" w:after="180" w:line="240" w:lineRule="atLeast"/>
        <w:jc w:val="both"/>
        <w:textAlignment w:val="top"/>
        <w:rPr>
          <w:rFonts w:ascii="Verdana" w:eastAsia="Times New Roman" w:hAnsi="Verdana" w:cs="Times New Roman"/>
          <w:color w:val="000000"/>
          <w:sz w:val="18"/>
          <w:szCs w:val="18"/>
          <w:lang w:eastAsia="en-IN" w:bidi="hi-IN"/>
        </w:rPr>
      </w:pPr>
      <w:r w:rsidRPr="00AF534E">
        <w:rPr>
          <w:rFonts w:ascii="Verdana" w:eastAsia="Times New Roman" w:hAnsi="Verdana" w:cs="Times New Roman"/>
          <w:color w:val="000000"/>
          <w:sz w:val="18"/>
          <w:szCs w:val="18"/>
          <w:lang w:eastAsia="en-IN" w:bidi="hi-IN"/>
        </w:rPr>
        <w:t>The thrust areas for the department are: Early Childhood Care and Education, Early Literacy Programme and Elementary Education.</w:t>
      </w:r>
    </w:p>
    <w:p w:rsidR="00AF534E" w:rsidRPr="00AF534E" w:rsidRDefault="00AF534E" w:rsidP="00AF534E">
      <w:pPr>
        <w:shd w:val="clear" w:color="auto" w:fill="FCF6E4"/>
        <w:spacing w:before="150" w:after="180" w:line="240" w:lineRule="atLeast"/>
        <w:jc w:val="both"/>
        <w:textAlignment w:val="top"/>
        <w:rPr>
          <w:rFonts w:ascii="Verdana" w:eastAsia="Times New Roman" w:hAnsi="Verdana" w:cs="Times New Roman"/>
          <w:color w:val="000000"/>
          <w:sz w:val="18"/>
          <w:szCs w:val="18"/>
          <w:lang w:eastAsia="en-IN" w:bidi="hi-IN"/>
        </w:rPr>
      </w:pPr>
      <w:r w:rsidRPr="00AF534E">
        <w:rPr>
          <w:rFonts w:ascii="Verdana" w:eastAsia="Times New Roman" w:hAnsi="Verdana" w:cs="Times New Roman"/>
          <w:color w:val="000000"/>
          <w:sz w:val="18"/>
          <w:szCs w:val="18"/>
          <w:lang w:eastAsia="en-IN" w:bidi="hi-IN"/>
        </w:rPr>
        <w:t>The department is playing a lead role in different types of activities such as research, development, training and extension in the context of SSA.</w:t>
      </w:r>
    </w:p>
    <w:p w:rsidR="00AF534E" w:rsidRPr="00AF534E" w:rsidRDefault="00AF534E" w:rsidP="00AF534E">
      <w:pPr>
        <w:shd w:val="clear" w:color="auto" w:fill="FCF6E4"/>
        <w:spacing w:before="150" w:after="180" w:line="240" w:lineRule="atLeast"/>
        <w:jc w:val="both"/>
        <w:textAlignment w:val="top"/>
        <w:rPr>
          <w:rFonts w:ascii="Verdana" w:eastAsia="Times New Roman" w:hAnsi="Verdana" w:cs="Times New Roman"/>
          <w:color w:val="000000"/>
          <w:sz w:val="18"/>
          <w:szCs w:val="18"/>
          <w:lang w:eastAsia="en-IN" w:bidi="hi-IN"/>
        </w:rPr>
      </w:pPr>
      <w:r w:rsidRPr="00AF534E">
        <w:rPr>
          <w:rFonts w:ascii="Verdana" w:eastAsia="Times New Roman" w:hAnsi="Verdana" w:cs="Times New Roman"/>
          <w:color w:val="000000"/>
          <w:sz w:val="18"/>
          <w:szCs w:val="18"/>
          <w:lang w:eastAsia="en-IN" w:bidi="hi-IN"/>
        </w:rPr>
        <w:t>Programme Evaluation is the emerging area in the field of education and the DEE has been making significant contributions towards this new area of research.</w:t>
      </w:r>
    </w:p>
    <w:p w:rsidR="00AF534E" w:rsidRPr="00AF534E" w:rsidRDefault="00AF534E" w:rsidP="00AF534E">
      <w:pPr>
        <w:shd w:val="clear" w:color="auto" w:fill="FCF6E4"/>
        <w:spacing w:after="0" w:line="240" w:lineRule="auto"/>
        <w:jc w:val="both"/>
        <w:outlineLvl w:val="2"/>
        <w:rPr>
          <w:rFonts w:ascii="Verdana" w:eastAsia="Times New Roman" w:hAnsi="Verdana" w:cs="Times New Roman"/>
          <w:b/>
          <w:bCs/>
          <w:color w:val="000000"/>
          <w:sz w:val="18"/>
          <w:szCs w:val="18"/>
          <w:u w:val="single"/>
          <w:lang w:eastAsia="en-IN" w:bidi="hi-IN"/>
        </w:rPr>
      </w:pPr>
      <w:r w:rsidRPr="00AF534E">
        <w:rPr>
          <w:rFonts w:ascii="Verdana" w:eastAsia="Times New Roman" w:hAnsi="Verdana" w:cs="Times New Roman"/>
          <w:b/>
          <w:bCs/>
          <w:color w:val="000000"/>
          <w:sz w:val="18"/>
          <w:szCs w:val="18"/>
          <w:u w:val="single"/>
          <w:lang w:eastAsia="en-IN" w:bidi="hi-IN"/>
        </w:rPr>
        <w:t>Role and Functions</w:t>
      </w:r>
    </w:p>
    <w:p w:rsidR="00AF534E" w:rsidRPr="00AF534E" w:rsidRDefault="00AF534E" w:rsidP="00AF534E">
      <w:pPr>
        <w:shd w:val="clear" w:color="auto" w:fill="FCF6E4"/>
        <w:spacing w:after="0" w:line="240" w:lineRule="auto"/>
        <w:jc w:val="both"/>
        <w:rPr>
          <w:rFonts w:ascii="Verdana" w:eastAsia="Times New Roman" w:hAnsi="Verdana" w:cs="Times New Roman"/>
          <w:color w:val="000000"/>
          <w:sz w:val="18"/>
          <w:szCs w:val="18"/>
          <w:lang w:eastAsia="en-IN" w:bidi="hi-IN"/>
        </w:rPr>
      </w:pPr>
    </w:p>
    <w:p w:rsidR="00AF534E" w:rsidRPr="00AF534E" w:rsidRDefault="00AF534E" w:rsidP="00AF534E">
      <w:pPr>
        <w:shd w:val="clear" w:color="auto" w:fill="FCF6E4"/>
        <w:spacing w:before="150" w:after="180" w:line="240" w:lineRule="atLeast"/>
        <w:jc w:val="both"/>
        <w:textAlignment w:val="top"/>
        <w:rPr>
          <w:rFonts w:ascii="Verdana" w:eastAsia="Times New Roman" w:hAnsi="Verdana" w:cs="Times New Roman"/>
          <w:color w:val="000000"/>
          <w:sz w:val="18"/>
          <w:szCs w:val="18"/>
          <w:lang w:eastAsia="en-IN" w:bidi="hi-IN"/>
        </w:rPr>
      </w:pPr>
      <w:r w:rsidRPr="00AF534E">
        <w:rPr>
          <w:rFonts w:ascii="Verdana" w:eastAsia="Times New Roman" w:hAnsi="Verdana" w:cs="Times New Roman"/>
          <w:color w:val="000000"/>
          <w:sz w:val="18"/>
          <w:szCs w:val="18"/>
          <w:lang w:eastAsia="en-IN" w:bidi="hi-IN"/>
        </w:rPr>
        <w:t>The role and functions of the department pertaining to its major areas are as follows:</w:t>
      </w:r>
    </w:p>
    <w:p w:rsidR="00AF534E" w:rsidRPr="00AF534E" w:rsidRDefault="00AF534E" w:rsidP="00AF534E">
      <w:pPr>
        <w:shd w:val="clear" w:color="auto" w:fill="FCF6E4"/>
        <w:spacing w:after="0" w:line="240" w:lineRule="auto"/>
        <w:jc w:val="both"/>
        <w:outlineLvl w:val="4"/>
        <w:rPr>
          <w:rFonts w:ascii="Verdana" w:eastAsia="Times New Roman" w:hAnsi="Verdana" w:cs="Times New Roman"/>
          <w:b/>
          <w:bCs/>
          <w:color w:val="000000"/>
          <w:sz w:val="20"/>
          <w:szCs w:val="20"/>
          <w:lang w:eastAsia="en-IN" w:bidi="hi-IN"/>
        </w:rPr>
      </w:pPr>
      <w:r w:rsidRPr="00AF534E">
        <w:rPr>
          <w:rFonts w:ascii="Verdana" w:eastAsia="Times New Roman" w:hAnsi="Verdana" w:cs="Times New Roman"/>
          <w:b/>
          <w:bCs/>
          <w:color w:val="000000"/>
          <w:sz w:val="20"/>
          <w:szCs w:val="20"/>
          <w:lang w:eastAsia="en-IN" w:bidi="hi-IN"/>
        </w:rPr>
        <w:t>Early Childhood Care and Education (ECCE)</w:t>
      </w:r>
    </w:p>
    <w:p w:rsidR="00AF534E" w:rsidRPr="00AF534E" w:rsidRDefault="00AF534E" w:rsidP="00AF534E">
      <w:pPr>
        <w:numPr>
          <w:ilvl w:val="0"/>
          <w:numId w:val="1"/>
        </w:numPr>
        <w:shd w:val="clear" w:color="auto" w:fill="FCF6E4"/>
        <w:spacing w:after="0" w:line="240" w:lineRule="auto"/>
        <w:ind w:left="0"/>
        <w:jc w:val="both"/>
        <w:rPr>
          <w:rFonts w:ascii="Verdana" w:eastAsia="Times New Roman" w:hAnsi="Verdana" w:cs="Times New Roman"/>
          <w:color w:val="000000"/>
          <w:sz w:val="18"/>
          <w:szCs w:val="18"/>
          <w:lang w:eastAsia="en-IN" w:bidi="hi-IN"/>
        </w:rPr>
      </w:pPr>
      <w:r w:rsidRPr="00AF534E">
        <w:rPr>
          <w:rFonts w:ascii="Verdana" w:eastAsia="Times New Roman" w:hAnsi="Verdana" w:cs="Times New Roman"/>
          <w:color w:val="000000"/>
          <w:sz w:val="18"/>
          <w:szCs w:val="18"/>
          <w:lang w:eastAsia="en-IN" w:bidi="hi-IN"/>
        </w:rPr>
        <w:t>Developing exemplar materials for training of the grass root ECE functionaries;</w:t>
      </w:r>
    </w:p>
    <w:p w:rsidR="00AF534E" w:rsidRPr="00AF534E" w:rsidRDefault="00AF534E" w:rsidP="00AF534E">
      <w:pPr>
        <w:numPr>
          <w:ilvl w:val="0"/>
          <w:numId w:val="1"/>
        </w:numPr>
        <w:shd w:val="clear" w:color="auto" w:fill="FCF6E4"/>
        <w:spacing w:after="0" w:line="240" w:lineRule="auto"/>
        <w:ind w:left="0"/>
        <w:jc w:val="both"/>
        <w:rPr>
          <w:rFonts w:ascii="Verdana" w:eastAsia="Times New Roman" w:hAnsi="Verdana" w:cs="Times New Roman"/>
          <w:color w:val="000000"/>
          <w:sz w:val="18"/>
          <w:szCs w:val="18"/>
          <w:lang w:eastAsia="en-IN" w:bidi="hi-IN"/>
        </w:rPr>
      </w:pPr>
      <w:r w:rsidRPr="00AF534E">
        <w:rPr>
          <w:rFonts w:ascii="Verdana" w:eastAsia="Times New Roman" w:hAnsi="Verdana" w:cs="Times New Roman"/>
          <w:color w:val="000000"/>
          <w:sz w:val="18"/>
          <w:szCs w:val="18"/>
          <w:lang w:eastAsia="en-IN" w:bidi="hi-IN"/>
        </w:rPr>
        <w:t>Developing resource materials for preschool teachers, parents and other interested groups;</w:t>
      </w:r>
    </w:p>
    <w:p w:rsidR="00AF534E" w:rsidRPr="00AF534E" w:rsidRDefault="00AF534E" w:rsidP="00AF534E">
      <w:pPr>
        <w:numPr>
          <w:ilvl w:val="0"/>
          <w:numId w:val="1"/>
        </w:numPr>
        <w:shd w:val="clear" w:color="auto" w:fill="FCF6E4"/>
        <w:spacing w:after="0" w:line="240" w:lineRule="auto"/>
        <w:ind w:left="0"/>
        <w:jc w:val="both"/>
        <w:rPr>
          <w:rFonts w:ascii="Verdana" w:eastAsia="Times New Roman" w:hAnsi="Verdana" w:cs="Times New Roman"/>
          <w:color w:val="000000"/>
          <w:sz w:val="18"/>
          <w:szCs w:val="18"/>
          <w:lang w:eastAsia="en-IN" w:bidi="hi-IN"/>
        </w:rPr>
      </w:pPr>
      <w:r w:rsidRPr="00AF534E">
        <w:rPr>
          <w:rFonts w:ascii="Verdana" w:eastAsia="Times New Roman" w:hAnsi="Verdana" w:cs="Times New Roman"/>
          <w:color w:val="000000"/>
          <w:sz w:val="18"/>
          <w:szCs w:val="18"/>
          <w:lang w:eastAsia="en-IN" w:bidi="hi-IN"/>
        </w:rPr>
        <w:t>Conducting need based research studies in the area of ECCE;</w:t>
      </w:r>
    </w:p>
    <w:p w:rsidR="00AF534E" w:rsidRPr="00AF534E" w:rsidRDefault="00AF534E" w:rsidP="00AF534E">
      <w:pPr>
        <w:numPr>
          <w:ilvl w:val="0"/>
          <w:numId w:val="1"/>
        </w:numPr>
        <w:shd w:val="clear" w:color="auto" w:fill="FCF6E4"/>
        <w:spacing w:after="0" w:line="240" w:lineRule="auto"/>
        <w:ind w:left="0"/>
        <w:jc w:val="both"/>
        <w:rPr>
          <w:rFonts w:ascii="Verdana" w:eastAsia="Times New Roman" w:hAnsi="Verdana" w:cs="Times New Roman"/>
          <w:color w:val="000000"/>
          <w:sz w:val="18"/>
          <w:szCs w:val="18"/>
          <w:lang w:eastAsia="en-IN" w:bidi="hi-IN"/>
        </w:rPr>
      </w:pPr>
      <w:r w:rsidRPr="00AF534E">
        <w:rPr>
          <w:rFonts w:ascii="Verdana" w:eastAsia="Times New Roman" w:hAnsi="Verdana" w:cs="Times New Roman"/>
          <w:color w:val="000000"/>
          <w:sz w:val="18"/>
          <w:szCs w:val="18"/>
          <w:lang w:eastAsia="en-IN" w:bidi="hi-IN"/>
        </w:rPr>
        <w:t>Building capacities of the states in the area of ECCE and strengthen SCERTs and DIETs. Six-month Diploma Course in Early Childhood Care and Education is offered every year;</w:t>
      </w:r>
    </w:p>
    <w:p w:rsidR="00AF534E" w:rsidRPr="00AF534E" w:rsidRDefault="00AF534E" w:rsidP="00AF534E">
      <w:pPr>
        <w:numPr>
          <w:ilvl w:val="0"/>
          <w:numId w:val="1"/>
        </w:numPr>
        <w:shd w:val="clear" w:color="auto" w:fill="FCF6E4"/>
        <w:spacing w:after="0" w:line="240" w:lineRule="auto"/>
        <w:ind w:left="0"/>
        <w:jc w:val="both"/>
        <w:rPr>
          <w:rFonts w:ascii="Verdana" w:eastAsia="Times New Roman" w:hAnsi="Verdana" w:cs="Times New Roman"/>
          <w:color w:val="000000"/>
          <w:sz w:val="18"/>
          <w:szCs w:val="18"/>
          <w:lang w:eastAsia="en-IN" w:bidi="hi-IN"/>
        </w:rPr>
      </w:pPr>
      <w:r w:rsidRPr="00AF534E">
        <w:rPr>
          <w:rFonts w:ascii="Verdana" w:eastAsia="Times New Roman" w:hAnsi="Verdana" w:cs="Times New Roman"/>
          <w:color w:val="000000"/>
          <w:sz w:val="18"/>
          <w:szCs w:val="18"/>
          <w:lang w:eastAsia="en-IN" w:bidi="hi-IN"/>
        </w:rPr>
        <w:t>Conducting training programmes for key functionaries of states in planning, implementation and monitoring of the ECCE programmes and developing necessary materials for children, teachers, teacher educators and parents;</w:t>
      </w:r>
    </w:p>
    <w:p w:rsidR="00AF534E" w:rsidRPr="00AF534E" w:rsidRDefault="00AF534E" w:rsidP="00AF534E">
      <w:pPr>
        <w:numPr>
          <w:ilvl w:val="0"/>
          <w:numId w:val="1"/>
        </w:numPr>
        <w:shd w:val="clear" w:color="auto" w:fill="FCF6E4"/>
        <w:spacing w:after="0" w:line="240" w:lineRule="auto"/>
        <w:ind w:left="0"/>
        <w:jc w:val="both"/>
        <w:rPr>
          <w:rFonts w:ascii="Verdana" w:eastAsia="Times New Roman" w:hAnsi="Verdana" w:cs="Times New Roman"/>
          <w:color w:val="000000"/>
          <w:sz w:val="18"/>
          <w:szCs w:val="18"/>
          <w:lang w:eastAsia="en-IN" w:bidi="hi-IN"/>
        </w:rPr>
      </w:pPr>
      <w:r w:rsidRPr="00AF534E">
        <w:rPr>
          <w:rFonts w:ascii="Verdana" w:eastAsia="Times New Roman" w:hAnsi="Verdana" w:cs="Times New Roman"/>
          <w:color w:val="000000"/>
          <w:sz w:val="18"/>
          <w:szCs w:val="18"/>
          <w:lang w:eastAsia="en-IN" w:bidi="hi-IN"/>
        </w:rPr>
        <w:t xml:space="preserve">Disseminating Early Childhood Care and Education - Children Media Laboratory (ECCE-CML) kit to Government run pre-school centres, </w:t>
      </w:r>
      <w:proofErr w:type="spellStart"/>
      <w:r w:rsidRPr="00AF534E">
        <w:rPr>
          <w:rFonts w:ascii="Verdana" w:eastAsia="Times New Roman" w:hAnsi="Verdana" w:cs="Times New Roman"/>
          <w:color w:val="000000"/>
          <w:sz w:val="18"/>
          <w:szCs w:val="18"/>
          <w:lang w:eastAsia="en-IN" w:bidi="hi-IN"/>
        </w:rPr>
        <w:t>Anganwadis</w:t>
      </w:r>
      <w:proofErr w:type="spellEnd"/>
      <w:r w:rsidRPr="00AF534E">
        <w:rPr>
          <w:rFonts w:ascii="Verdana" w:eastAsia="Times New Roman" w:hAnsi="Verdana" w:cs="Times New Roman"/>
          <w:color w:val="000000"/>
          <w:sz w:val="18"/>
          <w:szCs w:val="18"/>
          <w:lang w:eastAsia="en-IN" w:bidi="hi-IN"/>
        </w:rPr>
        <w:t xml:space="preserve"> and private institutions working in the area of ECCE;</w:t>
      </w:r>
    </w:p>
    <w:p w:rsidR="00AF534E" w:rsidRPr="00AF534E" w:rsidRDefault="00AF534E" w:rsidP="00AF534E">
      <w:pPr>
        <w:numPr>
          <w:ilvl w:val="0"/>
          <w:numId w:val="1"/>
        </w:numPr>
        <w:shd w:val="clear" w:color="auto" w:fill="FCF6E4"/>
        <w:spacing w:after="0" w:line="240" w:lineRule="auto"/>
        <w:ind w:left="0"/>
        <w:jc w:val="both"/>
        <w:rPr>
          <w:rFonts w:ascii="Verdana" w:eastAsia="Times New Roman" w:hAnsi="Verdana" w:cs="Times New Roman"/>
          <w:color w:val="000000"/>
          <w:sz w:val="18"/>
          <w:szCs w:val="18"/>
          <w:lang w:eastAsia="en-IN" w:bidi="hi-IN"/>
        </w:rPr>
      </w:pPr>
      <w:r w:rsidRPr="00AF534E">
        <w:rPr>
          <w:rFonts w:ascii="Verdana" w:eastAsia="Times New Roman" w:hAnsi="Verdana" w:cs="Times New Roman"/>
          <w:color w:val="000000"/>
          <w:sz w:val="18"/>
          <w:szCs w:val="18"/>
          <w:lang w:eastAsia="en-IN" w:bidi="hi-IN"/>
        </w:rPr>
        <w:t>Conducting seminars and conferences on the emerging issues and thrust areas of the Early Childhood Education; and</w:t>
      </w:r>
    </w:p>
    <w:p w:rsidR="00AF534E" w:rsidRPr="00AF534E" w:rsidRDefault="00AF534E" w:rsidP="00AF534E">
      <w:pPr>
        <w:numPr>
          <w:ilvl w:val="0"/>
          <w:numId w:val="1"/>
        </w:numPr>
        <w:shd w:val="clear" w:color="auto" w:fill="FCF6E4"/>
        <w:spacing w:after="0" w:line="240" w:lineRule="auto"/>
        <w:ind w:left="0"/>
        <w:jc w:val="both"/>
        <w:rPr>
          <w:rFonts w:ascii="Verdana" w:eastAsia="Times New Roman" w:hAnsi="Verdana" w:cs="Times New Roman"/>
          <w:color w:val="000000"/>
          <w:sz w:val="18"/>
          <w:szCs w:val="18"/>
          <w:lang w:eastAsia="en-IN" w:bidi="hi-IN"/>
        </w:rPr>
      </w:pPr>
      <w:r w:rsidRPr="00AF534E">
        <w:rPr>
          <w:rFonts w:ascii="Verdana" w:eastAsia="Times New Roman" w:hAnsi="Verdana" w:cs="Times New Roman"/>
          <w:color w:val="000000"/>
          <w:sz w:val="18"/>
          <w:szCs w:val="18"/>
          <w:lang w:eastAsia="en-IN" w:bidi="hi-IN"/>
        </w:rPr>
        <w:t>Providing resource support to government as well as non-government institutions for the training of preschool teachers.</w:t>
      </w:r>
    </w:p>
    <w:p w:rsidR="00AF534E" w:rsidRPr="00AF534E" w:rsidRDefault="00AF534E" w:rsidP="00AF534E">
      <w:pPr>
        <w:shd w:val="clear" w:color="auto" w:fill="FCF6E4"/>
        <w:spacing w:after="0" w:line="240" w:lineRule="auto"/>
        <w:jc w:val="both"/>
        <w:rPr>
          <w:rFonts w:ascii="Verdana" w:eastAsia="Times New Roman" w:hAnsi="Verdana" w:cs="Times New Roman"/>
          <w:color w:val="000000"/>
          <w:sz w:val="18"/>
          <w:szCs w:val="18"/>
          <w:lang w:eastAsia="en-IN" w:bidi="hi-IN"/>
        </w:rPr>
      </w:pPr>
    </w:p>
    <w:p w:rsidR="00AF534E" w:rsidRPr="00AF534E" w:rsidRDefault="00AF534E" w:rsidP="00AF534E">
      <w:pPr>
        <w:spacing w:after="0" w:line="240" w:lineRule="auto"/>
        <w:rPr>
          <w:rFonts w:ascii="Times New Roman" w:eastAsia="Times New Roman" w:hAnsi="Times New Roman" w:cs="Times New Roman"/>
          <w:sz w:val="24"/>
          <w:szCs w:val="24"/>
          <w:lang w:eastAsia="en-IN" w:bidi="hi-IN"/>
        </w:rPr>
      </w:pPr>
      <w:r w:rsidRPr="00AF534E">
        <w:rPr>
          <w:rFonts w:ascii="Verdana" w:eastAsia="Times New Roman" w:hAnsi="Verdana" w:cs="Times New Roman"/>
          <w:color w:val="000000"/>
          <w:sz w:val="18"/>
          <w:szCs w:val="18"/>
          <w:lang w:eastAsia="en-IN" w:bidi="hi-IN"/>
        </w:rPr>
        <w:br/>
      </w:r>
    </w:p>
    <w:p w:rsidR="00AF534E" w:rsidRPr="00AF534E" w:rsidRDefault="00AF534E" w:rsidP="00AF534E">
      <w:pPr>
        <w:shd w:val="clear" w:color="auto" w:fill="FCF6E4"/>
        <w:spacing w:after="0" w:line="240" w:lineRule="auto"/>
        <w:jc w:val="both"/>
        <w:outlineLvl w:val="4"/>
        <w:rPr>
          <w:rFonts w:ascii="Verdana" w:eastAsia="Times New Roman" w:hAnsi="Verdana" w:cs="Times New Roman"/>
          <w:b/>
          <w:bCs/>
          <w:color w:val="000000"/>
          <w:sz w:val="20"/>
          <w:szCs w:val="20"/>
          <w:lang w:eastAsia="en-IN" w:bidi="hi-IN"/>
        </w:rPr>
      </w:pPr>
      <w:r w:rsidRPr="00AF534E">
        <w:rPr>
          <w:rFonts w:ascii="Verdana" w:eastAsia="Times New Roman" w:hAnsi="Verdana" w:cs="Times New Roman"/>
          <w:b/>
          <w:bCs/>
          <w:color w:val="000000"/>
          <w:sz w:val="20"/>
          <w:szCs w:val="20"/>
          <w:lang w:eastAsia="en-IN" w:bidi="hi-IN"/>
        </w:rPr>
        <w:t>Early Literacy Programme</w:t>
      </w:r>
    </w:p>
    <w:p w:rsidR="00AF534E" w:rsidRPr="00AF534E" w:rsidRDefault="00AF534E" w:rsidP="00AF534E">
      <w:pPr>
        <w:numPr>
          <w:ilvl w:val="0"/>
          <w:numId w:val="2"/>
        </w:numPr>
        <w:shd w:val="clear" w:color="auto" w:fill="FCF6E4"/>
        <w:spacing w:after="0" w:line="240" w:lineRule="auto"/>
        <w:ind w:left="0"/>
        <w:jc w:val="both"/>
        <w:rPr>
          <w:rFonts w:ascii="Verdana" w:eastAsia="Times New Roman" w:hAnsi="Verdana" w:cs="Times New Roman"/>
          <w:color w:val="000000"/>
          <w:sz w:val="18"/>
          <w:szCs w:val="18"/>
          <w:lang w:eastAsia="en-IN" w:bidi="hi-IN"/>
        </w:rPr>
      </w:pPr>
      <w:r w:rsidRPr="00AF534E">
        <w:rPr>
          <w:rFonts w:ascii="Verdana" w:eastAsia="Times New Roman" w:hAnsi="Verdana" w:cs="Times New Roman"/>
          <w:color w:val="000000"/>
          <w:sz w:val="18"/>
          <w:szCs w:val="18"/>
          <w:lang w:eastAsia="en-IN" w:bidi="hi-IN"/>
        </w:rPr>
        <w:t>Drawing the attention of policy makers and curriculum designers in the country on the pedagogy of reading in early years;</w:t>
      </w:r>
    </w:p>
    <w:p w:rsidR="00AF534E" w:rsidRPr="00AF534E" w:rsidRDefault="00AF534E" w:rsidP="00AF534E">
      <w:pPr>
        <w:numPr>
          <w:ilvl w:val="0"/>
          <w:numId w:val="2"/>
        </w:numPr>
        <w:shd w:val="clear" w:color="auto" w:fill="FCF6E4"/>
        <w:spacing w:after="0" w:line="240" w:lineRule="auto"/>
        <w:ind w:left="0"/>
        <w:jc w:val="both"/>
        <w:rPr>
          <w:rFonts w:ascii="Verdana" w:eastAsia="Times New Roman" w:hAnsi="Verdana" w:cs="Times New Roman"/>
          <w:color w:val="000000"/>
          <w:sz w:val="18"/>
          <w:szCs w:val="18"/>
          <w:lang w:eastAsia="en-IN" w:bidi="hi-IN"/>
        </w:rPr>
      </w:pPr>
      <w:r w:rsidRPr="00AF534E">
        <w:rPr>
          <w:rFonts w:ascii="Verdana" w:eastAsia="Times New Roman" w:hAnsi="Verdana" w:cs="Times New Roman"/>
          <w:color w:val="000000"/>
          <w:sz w:val="18"/>
          <w:szCs w:val="18"/>
          <w:lang w:eastAsia="en-IN" w:bidi="hi-IN"/>
        </w:rPr>
        <w:t>Making available a variety of children’s literature and other resource material to support the pilot project in Uttar Pradesh and other states;</w:t>
      </w:r>
    </w:p>
    <w:p w:rsidR="00AF534E" w:rsidRPr="00AF534E" w:rsidRDefault="00AF534E" w:rsidP="00AF534E">
      <w:pPr>
        <w:numPr>
          <w:ilvl w:val="0"/>
          <w:numId w:val="2"/>
        </w:numPr>
        <w:shd w:val="clear" w:color="auto" w:fill="FCF6E4"/>
        <w:spacing w:after="0" w:line="240" w:lineRule="auto"/>
        <w:ind w:left="0"/>
        <w:jc w:val="both"/>
        <w:rPr>
          <w:rFonts w:ascii="Verdana" w:eastAsia="Times New Roman" w:hAnsi="Verdana" w:cs="Times New Roman"/>
          <w:color w:val="000000"/>
          <w:sz w:val="18"/>
          <w:szCs w:val="18"/>
          <w:lang w:eastAsia="en-IN" w:bidi="hi-IN"/>
        </w:rPr>
      </w:pPr>
      <w:r w:rsidRPr="00AF534E">
        <w:rPr>
          <w:rFonts w:ascii="Verdana" w:eastAsia="Times New Roman" w:hAnsi="Verdana" w:cs="Times New Roman"/>
          <w:color w:val="000000"/>
          <w:sz w:val="18"/>
          <w:szCs w:val="18"/>
          <w:lang w:eastAsia="en-IN" w:bidi="hi-IN"/>
        </w:rPr>
        <w:t>Helping teachers develop an understanding about reading and writing; and</w:t>
      </w:r>
    </w:p>
    <w:p w:rsidR="00AF534E" w:rsidRPr="00AF534E" w:rsidRDefault="00AF534E" w:rsidP="00AF534E">
      <w:pPr>
        <w:numPr>
          <w:ilvl w:val="0"/>
          <w:numId w:val="2"/>
        </w:numPr>
        <w:shd w:val="clear" w:color="auto" w:fill="FCF6E4"/>
        <w:spacing w:after="0" w:line="240" w:lineRule="auto"/>
        <w:ind w:left="0"/>
        <w:jc w:val="both"/>
        <w:rPr>
          <w:rFonts w:ascii="Verdana" w:eastAsia="Times New Roman" w:hAnsi="Verdana" w:cs="Times New Roman"/>
          <w:color w:val="000000"/>
          <w:sz w:val="18"/>
          <w:szCs w:val="18"/>
          <w:lang w:eastAsia="en-IN" w:bidi="hi-IN"/>
        </w:rPr>
      </w:pPr>
      <w:r w:rsidRPr="00AF534E">
        <w:rPr>
          <w:rFonts w:ascii="Verdana" w:eastAsia="Times New Roman" w:hAnsi="Verdana" w:cs="Times New Roman"/>
          <w:color w:val="000000"/>
          <w:sz w:val="18"/>
          <w:szCs w:val="18"/>
          <w:lang w:eastAsia="en-IN" w:bidi="hi-IN"/>
        </w:rPr>
        <w:t>Monitoring the progress and providing support to teachers and other functionaries.</w:t>
      </w:r>
    </w:p>
    <w:p w:rsidR="00AF534E" w:rsidRPr="00AF534E" w:rsidRDefault="00AF534E" w:rsidP="00AF534E">
      <w:pPr>
        <w:spacing w:after="0" w:line="240" w:lineRule="auto"/>
        <w:rPr>
          <w:rFonts w:ascii="Times New Roman" w:eastAsia="Times New Roman" w:hAnsi="Times New Roman" w:cs="Times New Roman"/>
          <w:sz w:val="24"/>
          <w:szCs w:val="24"/>
          <w:lang w:eastAsia="en-IN" w:bidi="hi-IN"/>
        </w:rPr>
      </w:pPr>
      <w:r w:rsidRPr="00AF534E">
        <w:rPr>
          <w:rFonts w:ascii="Verdana" w:eastAsia="Times New Roman" w:hAnsi="Verdana" w:cs="Times New Roman"/>
          <w:color w:val="000000"/>
          <w:sz w:val="18"/>
          <w:szCs w:val="18"/>
          <w:lang w:eastAsia="en-IN" w:bidi="hi-IN"/>
        </w:rPr>
        <w:br/>
      </w:r>
    </w:p>
    <w:p w:rsidR="00AF534E" w:rsidRPr="00AF534E" w:rsidRDefault="00AF534E" w:rsidP="00AF534E">
      <w:pPr>
        <w:shd w:val="clear" w:color="auto" w:fill="FCF6E4"/>
        <w:spacing w:after="0" w:line="240" w:lineRule="auto"/>
        <w:jc w:val="both"/>
        <w:outlineLvl w:val="4"/>
        <w:rPr>
          <w:rFonts w:ascii="Verdana" w:eastAsia="Times New Roman" w:hAnsi="Verdana" w:cs="Times New Roman"/>
          <w:b/>
          <w:bCs/>
          <w:color w:val="000000"/>
          <w:sz w:val="20"/>
          <w:szCs w:val="20"/>
          <w:lang w:eastAsia="en-IN" w:bidi="hi-IN"/>
        </w:rPr>
      </w:pPr>
      <w:r w:rsidRPr="00AF534E">
        <w:rPr>
          <w:rFonts w:ascii="Verdana" w:eastAsia="Times New Roman" w:hAnsi="Verdana" w:cs="Times New Roman"/>
          <w:b/>
          <w:bCs/>
          <w:color w:val="000000"/>
          <w:sz w:val="20"/>
          <w:szCs w:val="20"/>
          <w:lang w:eastAsia="en-IN" w:bidi="hi-IN"/>
        </w:rPr>
        <w:t>Elementary Education</w:t>
      </w:r>
    </w:p>
    <w:p w:rsidR="00AF534E" w:rsidRPr="00AF534E" w:rsidRDefault="00AF534E" w:rsidP="00AF534E">
      <w:pPr>
        <w:numPr>
          <w:ilvl w:val="0"/>
          <w:numId w:val="3"/>
        </w:numPr>
        <w:shd w:val="clear" w:color="auto" w:fill="FCF6E4"/>
        <w:spacing w:after="0" w:line="240" w:lineRule="auto"/>
        <w:ind w:left="0"/>
        <w:jc w:val="both"/>
        <w:rPr>
          <w:rFonts w:ascii="Verdana" w:eastAsia="Times New Roman" w:hAnsi="Verdana" w:cs="Times New Roman"/>
          <w:color w:val="000000"/>
          <w:sz w:val="18"/>
          <w:szCs w:val="18"/>
          <w:lang w:eastAsia="en-IN" w:bidi="hi-IN"/>
        </w:rPr>
      </w:pPr>
      <w:r w:rsidRPr="00AF534E">
        <w:rPr>
          <w:rFonts w:ascii="Verdana" w:eastAsia="Times New Roman" w:hAnsi="Verdana" w:cs="Times New Roman"/>
          <w:color w:val="000000"/>
          <w:sz w:val="18"/>
          <w:szCs w:val="18"/>
          <w:lang w:eastAsia="en-IN" w:bidi="hi-IN"/>
        </w:rPr>
        <w:t>Conducting research studies in the priority areas related to elementary education, especially on issues related to improvement in the quality of elementary education;</w:t>
      </w:r>
    </w:p>
    <w:p w:rsidR="00AF534E" w:rsidRPr="00AF534E" w:rsidRDefault="00AF534E" w:rsidP="00AF534E">
      <w:pPr>
        <w:numPr>
          <w:ilvl w:val="0"/>
          <w:numId w:val="3"/>
        </w:numPr>
        <w:shd w:val="clear" w:color="auto" w:fill="FCF6E4"/>
        <w:spacing w:after="0" w:line="240" w:lineRule="auto"/>
        <w:ind w:left="0"/>
        <w:jc w:val="both"/>
        <w:rPr>
          <w:rFonts w:ascii="Verdana" w:eastAsia="Times New Roman" w:hAnsi="Verdana" w:cs="Times New Roman"/>
          <w:color w:val="000000"/>
          <w:sz w:val="18"/>
          <w:szCs w:val="18"/>
          <w:lang w:eastAsia="en-IN" w:bidi="hi-IN"/>
        </w:rPr>
      </w:pPr>
      <w:r w:rsidRPr="00AF534E">
        <w:rPr>
          <w:rFonts w:ascii="Verdana" w:eastAsia="Times New Roman" w:hAnsi="Verdana" w:cs="Times New Roman"/>
          <w:color w:val="000000"/>
          <w:sz w:val="18"/>
          <w:szCs w:val="18"/>
          <w:lang w:eastAsia="en-IN" w:bidi="hi-IN"/>
        </w:rPr>
        <w:t>Undertaking programme evaluation of various quality initiatives, implemented by the States for qualitative improvement of the elementary education under SSA;</w:t>
      </w:r>
    </w:p>
    <w:p w:rsidR="00AF534E" w:rsidRPr="00AF534E" w:rsidRDefault="00AF534E" w:rsidP="00AF534E">
      <w:pPr>
        <w:numPr>
          <w:ilvl w:val="0"/>
          <w:numId w:val="3"/>
        </w:numPr>
        <w:shd w:val="clear" w:color="auto" w:fill="FCF6E4"/>
        <w:spacing w:after="0" w:line="240" w:lineRule="auto"/>
        <w:ind w:left="0"/>
        <w:jc w:val="both"/>
        <w:rPr>
          <w:rFonts w:ascii="Verdana" w:eastAsia="Times New Roman" w:hAnsi="Verdana" w:cs="Times New Roman"/>
          <w:color w:val="000000"/>
          <w:sz w:val="18"/>
          <w:szCs w:val="18"/>
          <w:lang w:eastAsia="en-IN" w:bidi="hi-IN"/>
        </w:rPr>
      </w:pPr>
      <w:r w:rsidRPr="00AF534E">
        <w:rPr>
          <w:rFonts w:ascii="Verdana" w:eastAsia="Times New Roman" w:hAnsi="Verdana" w:cs="Times New Roman"/>
          <w:color w:val="000000"/>
          <w:sz w:val="18"/>
          <w:szCs w:val="18"/>
          <w:lang w:eastAsia="en-IN" w:bidi="hi-IN"/>
        </w:rPr>
        <w:t>Developing guidelines for preparation of subject-wise syllabi and curricular materials for children and support materials for teachers for classes I to V;</w:t>
      </w:r>
    </w:p>
    <w:p w:rsidR="00AF534E" w:rsidRPr="00AF534E" w:rsidRDefault="00AF534E" w:rsidP="00AF534E">
      <w:pPr>
        <w:numPr>
          <w:ilvl w:val="0"/>
          <w:numId w:val="3"/>
        </w:numPr>
        <w:shd w:val="clear" w:color="auto" w:fill="FCF6E4"/>
        <w:spacing w:after="0" w:line="240" w:lineRule="auto"/>
        <w:ind w:left="0"/>
        <w:jc w:val="both"/>
        <w:rPr>
          <w:rFonts w:ascii="Verdana" w:eastAsia="Times New Roman" w:hAnsi="Verdana" w:cs="Times New Roman"/>
          <w:color w:val="000000"/>
          <w:sz w:val="18"/>
          <w:szCs w:val="18"/>
          <w:lang w:eastAsia="en-IN" w:bidi="hi-IN"/>
        </w:rPr>
      </w:pPr>
      <w:r w:rsidRPr="00AF534E">
        <w:rPr>
          <w:rFonts w:ascii="Verdana" w:eastAsia="Times New Roman" w:hAnsi="Verdana" w:cs="Times New Roman"/>
          <w:color w:val="000000"/>
          <w:sz w:val="18"/>
          <w:szCs w:val="18"/>
          <w:lang w:eastAsia="en-IN" w:bidi="hi-IN"/>
        </w:rPr>
        <w:lastRenderedPageBreak/>
        <w:t>Developing the guidelines for Curriculum and Evaluation Procedure in respect of schools owned, controlled and managed by the Central Government and UTs without Legislature in the context of the RTE Act, 2009;</w:t>
      </w:r>
    </w:p>
    <w:p w:rsidR="00AF534E" w:rsidRPr="00AF534E" w:rsidRDefault="00AF534E" w:rsidP="00AF534E">
      <w:pPr>
        <w:numPr>
          <w:ilvl w:val="0"/>
          <w:numId w:val="3"/>
        </w:numPr>
        <w:shd w:val="clear" w:color="auto" w:fill="FCF6E4"/>
        <w:spacing w:after="0" w:line="240" w:lineRule="auto"/>
        <w:ind w:left="0"/>
        <w:jc w:val="both"/>
        <w:rPr>
          <w:rFonts w:ascii="Verdana" w:eastAsia="Times New Roman" w:hAnsi="Verdana" w:cs="Times New Roman"/>
          <w:color w:val="000000"/>
          <w:sz w:val="18"/>
          <w:szCs w:val="18"/>
          <w:lang w:eastAsia="en-IN" w:bidi="hi-IN"/>
        </w:rPr>
      </w:pPr>
      <w:r w:rsidRPr="00AF534E">
        <w:rPr>
          <w:rFonts w:ascii="Verdana" w:eastAsia="Times New Roman" w:hAnsi="Verdana" w:cs="Times New Roman"/>
          <w:color w:val="000000"/>
          <w:sz w:val="18"/>
          <w:szCs w:val="18"/>
          <w:lang w:eastAsia="en-IN" w:bidi="hi-IN"/>
        </w:rPr>
        <w:t>Popularisation of the Source Books on Assessment at the Primary stage for different curricular areas at the primary level;</w:t>
      </w:r>
    </w:p>
    <w:p w:rsidR="00AF534E" w:rsidRPr="00AF534E" w:rsidRDefault="00AF534E" w:rsidP="00AF534E">
      <w:pPr>
        <w:numPr>
          <w:ilvl w:val="0"/>
          <w:numId w:val="3"/>
        </w:numPr>
        <w:shd w:val="clear" w:color="auto" w:fill="FCF6E4"/>
        <w:spacing w:after="0" w:line="240" w:lineRule="auto"/>
        <w:ind w:left="0"/>
        <w:jc w:val="both"/>
        <w:rPr>
          <w:rFonts w:ascii="Verdana" w:eastAsia="Times New Roman" w:hAnsi="Verdana" w:cs="Times New Roman"/>
          <w:color w:val="000000"/>
          <w:sz w:val="18"/>
          <w:szCs w:val="18"/>
          <w:lang w:eastAsia="en-IN" w:bidi="hi-IN"/>
        </w:rPr>
      </w:pPr>
      <w:r w:rsidRPr="00AF534E">
        <w:rPr>
          <w:rFonts w:ascii="Verdana" w:eastAsia="Times New Roman" w:hAnsi="Verdana" w:cs="Times New Roman"/>
          <w:color w:val="000000"/>
          <w:sz w:val="18"/>
          <w:szCs w:val="18"/>
          <w:lang w:eastAsia="en-IN" w:bidi="hi-IN"/>
        </w:rPr>
        <w:t>Capacity building of key functionaries in the States/UTs for implementation of syllabi and textual materials based on NCF-2005 for primary level;</w:t>
      </w:r>
    </w:p>
    <w:p w:rsidR="00AF534E" w:rsidRPr="00AF534E" w:rsidRDefault="00AF534E" w:rsidP="00AF534E">
      <w:pPr>
        <w:numPr>
          <w:ilvl w:val="0"/>
          <w:numId w:val="3"/>
        </w:numPr>
        <w:shd w:val="clear" w:color="auto" w:fill="FCF6E4"/>
        <w:spacing w:after="0" w:line="240" w:lineRule="auto"/>
        <w:ind w:left="0"/>
        <w:jc w:val="both"/>
        <w:rPr>
          <w:rFonts w:ascii="Verdana" w:eastAsia="Times New Roman" w:hAnsi="Verdana" w:cs="Times New Roman"/>
          <w:color w:val="000000"/>
          <w:sz w:val="18"/>
          <w:szCs w:val="18"/>
          <w:lang w:eastAsia="en-IN" w:bidi="hi-IN"/>
        </w:rPr>
      </w:pPr>
      <w:r w:rsidRPr="00AF534E">
        <w:rPr>
          <w:rFonts w:ascii="Verdana" w:eastAsia="Times New Roman" w:hAnsi="Verdana" w:cs="Times New Roman"/>
          <w:color w:val="000000"/>
          <w:sz w:val="18"/>
          <w:szCs w:val="18"/>
          <w:lang w:eastAsia="en-IN" w:bidi="hi-IN"/>
        </w:rPr>
        <w:t xml:space="preserve">Providing academic support under </w:t>
      </w:r>
      <w:proofErr w:type="spellStart"/>
      <w:r w:rsidRPr="00AF534E">
        <w:rPr>
          <w:rFonts w:ascii="Verdana" w:eastAsia="Times New Roman" w:hAnsi="Verdana" w:cs="Times New Roman"/>
          <w:color w:val="000000"/>
          <w:sz w:val="18"/>
          <w:szCs w:val="18"/>
          <w:lang w:eastAsia="en-IN" w:bidi="hi-IN"/>
        </w:rPr>
        <w:t>Sarva</w:t>
      </w:r>
      <w:proofErr w:type="spellEnd"/>
      <w:r w:rsidRPr="00AF534E">
        <w:rPr>
          <w:rFonts w:ascii="Verdana" w:eastAsia="Times New Roman" w:hAnsi="Verdana" w:cs="Times New Roman"/>
          <w:color w:val="000000"/>
          <w:sz w:val="18"/>
          <w:szCs w:val="18"/>
          <w:lang w:eastAsia="en-IN" w:bidi="hi-IN"/>
        </w:rPr>
        <w:t xml:space="preserve"> </w:t>
      </w:r>
      <w:proofErr w:type="spellStart"/>
      <w:r w:rsidRPr="00AF534E">
        <w:rPr>
          <w:rFonts w:ascii="Verdana" w:eastAsia="Times New Roman" w:hAnsi="Verdana" w:cs="Times New Roman"/>
          <w:color w:val="000000"/>
          <w:sz w:val="18"/>
          <w:szCs w:val="18"/>
          <w:lang w:eastAsia="en-IN" w:bidi="hi-IN"/>
        </w:rPr>
        <w:t>Shiksha</w:t>
      </w:r>
      <w:proofErr w:type="spellEnd"/>
      <w:r w:rsidRPr="00AF534E">
        <w:rPr>
          <w:rFonts w:ascii="Verdana" w:eastAsia="Times New Roman" w:hAnsi="Verdana" w:cs="Times New Roman"/>
          <w:color w:val="000000"/>
          <w:sz w:val="18"/>
          <w:szCs w:val="18"/>
          <w:lang w:eastAsia="en-IN" w:bidi="hi-IN"/>
        </w:rPr>
        <w:t xml:space="preserve"> </w:t>
      </w:r>
      <w:proofErr w:type="spellStart"/>
      <w:r w:rsidRPr="00AF534E">
        <w:rPr>
          <w:rFonts w:ascii="Verdana" w:eastAsia="Times New Roman" w:hAnsi="Verdana" w:cs="Times New Roman"/>
          <w:color w:val="000000"/>
          <w:sz w:val="18"/>
          <w:szCs w:val="18"/>
          <w:lang w:eastAsia="en-IN" w:bidi="hi-IN"/>
        </w:rPr>
        <w:t>Abhiyan</w:t>
      </w:r>
      <w:proofErr w:type="spellEnd"/>
      <w:r w:rsidRPr="00AF534E">
        <w:rPr>
          <w:rFonts w:ascii="Verdana" w:eastAsia="Times New Roman" w:hAnsi="Verdana" w:cs="Times New Roman"/>
          <w:color w:val="000000"/>
          <w:sz w:val="18"/>
          <w:szCs w:val="18"/>
          <w:lang w:eastAsia="en-IN" w:bidi="hi-IN"/>
        </w:rPr>
        <w:t xml:space="preserve"> (SSA) and Right to Education Act, 2009 with respect to planning, implementation, monitoring and evaluation of activities especially those related to improving the quality of education;</w:t>
      </w:r>
    </w:p>
    <w:p w:rsidR="00AF534E" w:rsidRPr="00AF534E" w:rsidRDefault="00AF534E" w:rsidP="00AF534E">
      <w:pPr>
        <w:numPr>
          <w:ilvl w:val="0"/>
          <w:numId w:val="3"/>
        </w:numPr>
        <w:shd w:val="clear" w:color="auto" w:fill="FCF6E4"/>
        <w:spacing w:after="0" w:line="240" w:lineRule="auto"/>
        <w:ind w:left="0"/>
        <w:jc w:val="both"/>
        <w:rPr>
          <w:rFonts w:ascii="Verdana" w:eastAsia="Times New Roman" w:hAnsi="Verdana" w:cs="Times New Roman"/>
          <w:color w:val="000000"/>
          <w:sz w:val="18"/>
          <w:szCs w:val="18"/>
          <w:lang w:eastAsia="en-IN" w:bidi="hi-IN"/>
        </w:rPr>
      </w:pPr>
      <w:r w:rsidRPr="00AF534E">
        <w:rPr>
          <w:rFonts w:ascii="Verdana" w:eastAsia="Times New Roman" w:hAnsi="Verdana" w:cs="Times New Roman"/>
          <w:color w:val="000000"/>
          <w:sz w:val="18"/>
          <w:szCs w:val="18"/>
          <w:lang w:eastAsia="en-IN" w:bidi="hi-IN"/>
        </w:rPr>
        <w:t>Developing awareness and sensitising community on issues related to RTE, Early Childhood Care and Education (ECCE) and elementary education through various advocacy programmes;</w:t>
      </w:r>
    </w:p>
    <w:p w:rsidR="00AF534E" w:rsidRPr="00AF534E" w:rsidRDefault="00AF534E" w:rsidP="00AF534E">
      <w:pPr>
        <w:numPr>
          <w:ilvl w:val="0"/>
          <w:numId w:val="3"/>
        </w:numPr>
        <w:shd w:val="clear" w:color="auto" w:fill="FCF6E4"/>
        <w:spacing w:after="0" w:line="240" w:lineRule="auto"/>
        <w:ind w:left="0"/>
        <w:jc w:val="both"/>
        <w:rPr>
          <w:rFonts w:ascii="Verdana" w:eastAsia="Times New Roman" w:hAnsi="Verdana" w:cs="Times New Roman"/>
          <w:color w:val="000000"/>
          <w:sz w:val="18"/>
          <w:szCs w:val="18"/>
          <w:lang w:eastAsia="en-IN" w:bidi="hi-IN"/>
        </w:rPr>
      </w:pPr>
      <w:r w:rsidRPr="00AF534E">
        <w:rPr>
          <w:rFonts w:ascii="Verdana" w:eastAsia="Times New Roman" w:hAnsi="Verdana" w:cs="Times New Roman"/>
          <w:color w:val="000000"/>
          <w:sz w:val="18"/>
          <w:szCs w:val="18"/>
          <w:lang w:eastAsia="en-IN" w:bidi="hi-IN"/>
        </w:rPr>
        <w:t>Organising seminars, conferences and consultative meetings on important themes and thrust areas in Elementary Education; and</w:t>
      </w:r>
    </w:p>
    <w:p w:rsidR="00AF534E" w:rsidRPr="00AF534E" w:rsidRDefault="00AF534E" w:rsidP="00AF534E">
      <w:pPr>
        <w:numPr>
          <w:ilvl w:val="0"/>
          <w:numId w:val="3"/>
        </w:numPr>
        <w:shd w:val="clear" w:color="auto" w:fill="FCF6E4"/>
        <w:spacing w:after="0" w:line="240" w:lineRule="auto"/>
        <w:ind w:left="0"/>
        <w:jc w:val="both"/>
        <w:rPr>
          <w:rFonts w:ascii="Verdana" w:eastAsia="Times New Roman" w:hAnsi="Verdana" w:cs="Times New Roman"/>
          <w:color w:val="000000"/>
          <w:sz w:val="18"/>
          <w:szCs w:val="18"/>
          <w:lang w:eastAsia="en-IN" w:bidi="hi-IN"/>
        </w:rPr>
      </w:pPr>
      <w:r w:rsidRPr="00AF534E">
        <w:rPr>
          <w:rFonts w:ascii="Verdana" w:eastAsia="Times New Roman" w:hAnsi="Verdana" w:cs="Times New Roman"/>
          <w:color w:val="000000"/>
          <w:sz w:val="18"/>
          <w:szCs w:val="18"/>
          <w:lang w:eastAsia="en-IN" w:bidi="hi-IN"/>
        </w:rPr>
        <w:t>Documenting and dissemination of innovative/relevant materials in ECCE and elementary education through journals and National Documentation Unit </w:t>
      </w:r>
      <w:hyperlink r:id="rId5" w:history="1">
        <w:r w:rsidRPr="00AF534E">
          <w:rPr>
            <w:rFonts w:ascii="Verdana" w:eastAsia="Times New Roman" w:hAnsi="Verdana" w:cs="Times New Roman"/>
            <w:color w:val="0000FF"/>
            <w:sz w:val="18"/>
            <w:szCs w:val="18"/>
            <w:u w:val="single"/>
            <w:lang w:eastAsia="en-IN" w:bidi="hi-IN"/>
          </w:rPr>
          <w:t>(NDU)</w:t>
        </w:r>
      </w:hyperlink>
      <w:r w:rsidRPr="00AF534E">
        <w:rPr>
          <w:rFonts w:ascii="Verdana" w:eastAsia="Times New Roman" w:hAnsi="Verdana" w:cs="Times New Roman"/>
          <w:color w:val="000000"/>
          <w:sz w:val="18"/>
          <w:szCs w:val="18"/>
          <w:lang w:eastAsia="en-IN" w:bidi="hi-IN"/>
        </w:rPr>
        <w:t>.</w:t>
      </w:r>
    </w:p>
    <w:p w:rsidR="00B21BF6" w:rsidRDefault="00B21BF6"/>
    <w:p w:rsidR="00AF534E" w:rsidRDefault="00AF534E">
      <w:r>
        <w:t xml:space="preserve">KVS implements elementary education. </w:t>
      </w:r>
      <w:bookmarkStart w:id="0" w:name="_GoBack"/>
      <w:bookmarkEnd w:id="0"/>
    </w:p>
    <w:sectPr w:rsidR="00AF53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roman"/>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E5D39"/>
    <w:multiLevelType w:val="multilevel"/>
    <w:tmpl w:val="51E43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A67961"/>
    <w:multiLevelType w:val="multilevel"/>
    <w:tmpl w:val="890AC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742429"/>
    <w:multiLevelType w:val="multilevel"/>
    <w:tmpl w:val="FDCAC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34E"/>
    <w:rsid w:val="003A7EFB"/>
    <w:rsid w:val="00AF534E"/>
    <w:rsid w:val="00B21BF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31765"/>
  <w15:chartTrackingRefBased/>
  <w15:docId w15:val="{ED4958AE-7FBD-4E9F-BDA9-FB979844B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F534E"/>
    <w:pPr>
      <w:spacing w:before="100" w:beforeAutospacing="1" w:after="100" w:afterAutospacing="1" w:line="240" w:lineRule="auto"/>
      <w:outlineLvl w:val="1"/>
    </w:pPr>
    <w:rPr>
      <w:rFonts w:ascii="Times New Roman" w:eastAsia="Times New Roman" w:hAnsi="Times New Roman" w:cs="Times New Roman"/>
      <w:b/>
      <w:bCs/>
      <w:sz w:val="36"/>
      <w:szCs w:val="36"/>
      <w:lang w:eastAsia="en-IN" w:bidi="hi-IN"/>
    </w:rPr>
  </w:style>
  <w:style w:type="paragraph" w:styleId="Heading3">
    <w:name w:val="heading 3"/>
    <w:basedOn w:val="Normal"/>
    <w:link w:val="Heading3Char"/>
    <w:uiPriority w:val="9"/>
    <w:qFormat/>
    <w:rsid w:val="00AF534E"/>
    <w:pPr>
      <w:spacing w:before="100" w:beforeAutospacing="1" w:after="100" w:afterAutospacing="1" w:line="240" w:lineRule="auto"/>
      <w:outlineLvl w:val="2"/>
    </w:pPr>
    <w:rPr>
      <w:rFonts w:ascii="Times New Roman" w:eastAsia="Times New Roman" w:hAnsi="Times New Roman" w:cs="Times New Roman"/>
      <w:b/>
      <w:bCs/>
      <w:sz w:val="27"/>
      <w:szCs w:val="27"/>
      <w:lang w:eastAsia="en-IN" w:bidi="hi-IN"/>
    </w:rPr>
  </w:style>
  <w:style w:type="paragraph" w:styleId="Heading5">
    <w:name w:val="heading 5"/>
    <w:basedOn w:val="Normal"/>
    <w:link w:val="Heading5Char"/>
    <w:uiPriority w:val="9"/>
    <w:qFormat/>
    <w:rsid w:val="00AF534E"/>
    <w:pPr>
      <w:spacing w:before="100" w:beforeAutospacing="1" w:after="100" w:afterAutospacing="1" w:line="240" w:lineRule="auto"/>
      <w:outlineLvl w:val="4"/>
    </w:pPr>
    <w:rPr>
      <w:rFonts w:ascii="Times New Roman" w:eastAsia="Times New Roman" w:hAnsi="Times New Roman" w:cs="Times New Roman"/>
      <w:b/>
      <w:bCs/>
      <w:sz w:val="20"/>
      <w:szCs w:val="20"/>
      <w:lang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534E"/>
    <w:rPr>
      <w:rFonts w:ascii="Times New Roman" w:eastAsia="Times New Roman" w:hAnsi="Times New Roman" w:cs="Times New Roman"/>
      <w:b/>
      <w:bCs/>
      <w:sz w:val="36"/>
      <w:szCs w:val="36"/>
      <w:lang w:eastAsia="en-IN" w:bidi="hi-IN"/>
    </w:rPr>
  </w:style>
  <w:style w:type="character" w:customStyle="1" w:styleId="Heading3Char">
    <w:name w:val="Heading 3 Char"/>
    <w:basedOn w:val="DefaultParagraphFont"/>
    <w:link w:val="Heading3"/>
    <w:uiPriority w:val="9"/>
    <w:rsid w:val="00AF534E"/>
    <w:rPr>
      <w:rFonts w:ascii="Times New Roman" w:eastAsia="Times New Roman" w:hAnsi="Times New Roman" w:cs="Times New Roman"/>
      <w:b/>
      <w:bCs/>
      <w:sz w:val="27"/>
      <w:szCs w:val="27"/>
      <w:lang w:eastAsia="en-IN" w:bidi="hi-IN"/>
    </w:rPr>
  </w:style>
  <w:style w:type="character" w:customStyle="1" w:styleId="Heading5Char">
    <w:name w:val="Heading 5 Char"/>
    <w:basedOn w:val="DefaultParagraphFont"/>
    <w:link w:val="Heading5"/>
    <w:uiPriority w:val="9"/>
    <w:rsid w:val="00AF534E"/>
    <w:rPr>
      <w:rFonts w:ascii="Times New Roman" w:eastAsia="Times New Roman" w:hAnsi="Times New Roman" w:cs="Times New Roman"/>
      <w:b/>
      <w:bCs/>
      <w:sz w:val="20"/>
      <w:szCs w:val="20"/>
      <w:lang w:eastAsia="en-IN" w:bidi="hi-IN"/>
    </w:rPr>
  </w:style>
  <w:style w:type="paragraph" w:styleId="NormalWeb">
    <w:name w:val="Normal (Web)"/>
    <w:basedOn w:val="Normal"/>
    <w:uiPriority w:val="99"/>
    <w:semiHidden/>
    <w:unhideWhenUsed/>
    <w:rsid w:val="00AF534E"/>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character" w:styleId="Hyperlink">
    <w:name w:val="Hyperlink"/>
    <w:basedOn w:val="DefaultParagraphFont"/>
    <w:uiPriority w:val="99"/>
    <w:semiHidden/>
    <w:unhideWhenUsed/>
    <w:rsid w:val="00AF53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1231">
      <w:bodyDiv w:val="1"/>
      <w:marLeft w:val="0"/>
      <w:marRight w:val="0"/>
      <w:marTop w:val="0"/>
      <w:marBottom w:val="0"/>
      <w:divBdr>
        <w:top w:val="none" w:sz="0" w:space="0" w:color="auto"/>
        <w:left w:val="none" w:sz="0" w:space="0" w:color="auto"/>
        <w:bottom w:val="none" w:sz="0" w:space="0" w:color="auto"/>
        <w:right w:val="none" w:sz="0" w:space="0" w:color="auto"/>
      </w:divBdr>
      <w:divsChild>
        <w:div w:id="111561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cert.nic.in/departments/nie/dee/ndu.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1</cp:revision>
  <dcterms:created xsi:type="dcterms:W3CDTF">2020-02-13T06:24:00Z</dcterms:created>
  <dcterms:modified xsi:type="dcterms:W3CDTF">2020-02-13T06:25:00Z</dcterms:modified>
</cp:coreProperties>
</file>